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300F5" w14:textId="77777777" w:rsidR="00CC0575" w:rsidRDefault="00CC0575" w:rsidP="001E52E2">
      <w:pPr>
        <w:jc w:val="center"/>
        <w:rPr>
          <w:rFonts w:ascii="Arial" w:hAnsi="Arial" w:cs="Arial"/>
          <w:b/>
          <w:iCs/>
          <w:sz w:val="32"/>
          <w:szCs w:val="32"/>
        </w:rPr>
      </w:pPr>
      <w:bookmarkStart w:id="0" w:name="_MailAutoSig"/>
    </w:p>
    <w:p w14:paraId="0027B8CC" w14:textId="30FE3646" w:rsidR="001E52E2" w:rsidRDefault="005F7901" w:rsidP="001E52E2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Vyjádření Hospodářské komory</w:t>
      </w:r>
      <w:r>
        <w:rPr>
          <w:rFonts w:ascii="Arial" w:hAnsi="Arial" w:cs="Arial"/>
          <w:b/>
          <w:iCs/>
          <w:sz w:val="32"/>
          <w:szCs w:val="32"/>
        </w:rPr>
        <w:br/>
      </w:r>
      <w:bookmarkStart w:id="1" w:name="_GoBack"/>
      <w:bookmarkEnd w:id="1"/>
      <w:r w:rsidR="001E52E2" w:rsidRPr="001E52E2">
        <w:rPr>
          <w:rFonts w:ascii="Arial" w:hAnsi="Arial" w:cs="Arial"/>
          <w:b/>
          <w:iCs/>
          <w:sz w:val="32"/>
          <w:szCs w:val="32"/>
        </w:rPr>
        <w:t xml:space="preserve">k </w:t>
      </w:r>
      <w:r w:rsidR="001E52E2">
        <w:rPr>
          <w:rFonts w:ascii="Arial" w:hAnsi="Arial" w:cs="Arial"/>
          <w:b/>
          <w:iCs/>
          <w:sz w:val="32"/>
          <w:szCs w:val="32"/>
        </w:rPr>
        <w:t>aktivitám</w:t>
      </w:r>
      <w:r w:rsidR="001E52E2" w:rsidRPr="001E52E2">
        <w:rPr>
          <w:rFonts w:ascii="Arial" w:hAnsi="Arial" w:cs="Arial"/>
          <w:b/>
          <w:iCs/>
          <w:sz w:val="32"/>
          <w:szCs w:val="32"/>
        </w:rPr>
        <w:t xml:space="preserve"> Živnostenského portálu</w:t>
      </w:r>
    </w:p>
    <w:p w14:paraId="68224338" w14:textId="37581F1C" w:rsidR="001E52E2" w:rsidRPr="001E52E2" w:rsidRDefault="001E52E2" w:rsidP="001E52E2">
      <w:p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Praha, 1. října</w:t>
      </w:r>
      <w:r w:rsidR="003F1F82" w:rsidRPr="00E549A9">
        <w:rPr>
          <w:rFonts w:ascii="Arial" w:hAnsi="Arial" w:cs="Arial"/>
          <w:i/>
          <w:iCs/>
          <w:sz w:val="24"/>
          <w:szCs w:val="24"/>
        </w:rPr>
        <w:t xml:space="preserve"> 2019</w:t>
      </w:r>
      <w:r w:rsidR="003F1F82">
        <w:rPr>
          <w:rFonts w:ascii="Arial" w:hAnsi="Arial" w:cs="Arial"/>
          <w:iCs/>
          <w:sz w:val="24"/>
          <w:szCs w:val="24"/>
        </w:rPr>
        <w:t xml:space="preserve"> – </w:t>
      </w:r>
      <w:r w:rsidRPr="001E52E2">
        <w:rPr>
          <w:rFonts w:ascii="Arial" w:hAnsi="Arial" w:cs="Arial"/>
          <w:b/>
          <w:iCs/>
          <w:sz w:val="24"/>
          <w:szCs w:val="24"/>
        </w:rPr>
        <w:t xml:space="preserve">Hospodářská komora zaznamenala od svých regionálních složek a živnostenských úřadů informaci o aktivitách portálu </w:t>
      </w:r>
      <w:r w:rsidR="00963E2B">
        <w:rPr>
          <w:rFonts w:ascii="Arial" w:hAnsi="Arial" w:cs="Arial"/>
          <w:b/>
          <w:iCs/>
          <w:sz w:val="24"/>
          <w:szCs w:val="24"/>
        </w:rPr>
        <w:t>„</w:t>
      </w:r>
      <w:r w:rsidRPr="001E52E2">
        <w:rPr>
          <w:rFonts w:ascii="Arial" w:hAnsi="Arial" w:cs="Arial"/>
          <w:b/>
          <w:iCs/>
          <w:sz w:val="24"/>
          <w:szCs w:val="24"/>
        </w:rPr>
        <w:t>Živnostenská komora</w:t>
      </w:r>
      <w:r w:rsidR="00963E2B">
        <w:rPr>
          <w:rFonts w:ascii="Arial" w:hAnsi="Arial" w:cs="Arial"/>
          <w:b/>
          <w:iCs/>
          <w:sz w:val="24"/>
          <w:szCs w:val="24"/>
        </w:rPr>
        <w:t>“</w:t>
      </w:r>
      <w:r w:rsidRPr="001E52E2">
        <w:rPr>
          <w:rFonts w:ascii="Arial" w:hAnsi="Arial" w:cs="Arial"/>
          <w:b/>
          <w:iCs/>
          <w:sz w:val="24"/>
          <w:szCs w:val="24"/>
        </w:rPr>
        <w:t xml:space="preserve">, jejímž provozovatelem je OFFICE POINT s.r.o. Tento subjekt nabízí podnikatelům zápis do živnostenského portálu a pravidelnou aktualizaci dat. </w:t>
      </w:r>
      <w:r w:rsidR="005C4D11">
        <w:rPr>
          <w:rFonts w:ascii="Arial" w:hAnsi="Arial" w:cs="Arial"/>
          <w:b/>
          <w:iCs/>
          <w:sz w:val="24"/>
          <w:szCs w:val="24"/>
        </w:rPr>
        <w:br/>
      </w:r>
      <w:r w:rsidRPr="001E52E2">
        <w:rPr>
          <w:rFonts w:ascii="Arial" w:hAnsi="Arial" w:cs="Arial"/>
          <w:b/>
          <w:iCs/>
          <w:sz w:val="24"/>
          <w:szCs w:val="24"/>
        </w:rPr>
        <w:t xml:space="preserve">S tímto zápisem provozovatel spojuje zaplacení poplatku ve výši 2 690 Kč. </w:t>
      </w:r>
    </w:p>
    <w:p w14:paraId="26654657" w14:textId="0F4B7D87" w:rsidR="001E52E2" w:rsidRDefault="001E52E2" w:rsidP="001E52E2">
      <w:pPr>
        <w:jc w:val="both"/>
        <w:rPr>
          <w:rFonts w:ascii="Arial" w:hAnsi="Arial" w:cs="Arial"/>
          <w:iCs/>
          <w:sz w:val="24"/>
          <w:szCs w:val="24"/>
        </w:rPr>
      </w:pPr>
      <w:r w:rsidRPr="001E52E2">
        <w:rPr>
          <w:rFonts w:ascii="Arial" w:hAnsi="Arial" w:cs="Arial"/>
          <w:b/>
          <w:iCs/>
          <w:sz w:val="24"/>
          <w:szCs w:val="24"/>
        </w:rPr>
        <w:t>Jediným zákonem stanoveným</w:t>
      </w:r>
      <w:r w:rsidRPr="001E52E2">
        <w:rPr>
          <w:rFonts w:ascii="Arial" w:hAnsi="Arial" w:cs="Arial"/>
          <w:iCs/>
          <w:sz w:val="24"/>
          <w:szCs w:val="24"/>
        </w:rPr>
        <w:t xml:space="preserve"> poplatkem za ohlášení živnosti a následnou registraci v živnostenském rejstříku je přitom zákonem stanovená částka 1 000 Kč. Hospodářská komora</w:t>
      </w:r>
      <w:r w:rsidR="005C4D11">
        <w:rPr>
          <w:rFonts w:ascii="Arial" w:hAnsi="Arial" w:cs="Arial"/>
          <w:iCs/>
          <w:sz w:val="24"/>
          <w:szCs w:val="24"/>
        </w:rPr>
        <w:t xml:space="preserve"> sděluje, že s portálem </w:t>
      </w:r>
      <w:r w:rsidR="00963E2B">
        <w:rPr>
          <w:rFonts w:ascii="Arial" w:hAnsi="Arial" w:cs="Arial"/>
          <w:iCs/>
          <w:sz w:val="24"/>
          <w:szCs w:val="24"/>
        </w:rPr>
        <w:t>„</w:t>
      </w:r>
      <w:r w:rsidR="005C4D11">
        <w:rPr>
          <w:rFonts w:ascii="Arial" w:hAnsi="Arial" w:cs="Arial"/>
          <w:iCs/>
          <w:sz w:val="24"/>
          <w:szCs w:val="24"/>
        </w:rPr>
        <w:t>Živnostenská komora</w:t>
      </w:r>
      <w:r w:rsidR="00963E2B">
        <w:rPr>
          <w:rFonts w:ascii="Arial" w:hAnsi="Arial" w:cs="Arial"/>
          <w:iCs/>
          <w:sz w:val="24"/>
          <w:szCs w:val="24"/>
        </w:rPr>
        <w:t>“</w:t>
      </w:r>
      <w:r w:rsidR="005C4D11">
        <w:rPr>
          <w:rFonts w:ascii="Arial" w:hAnsi="Arial" w:cs="Arial"/>
          <w:iCs/>
          <w:sz w:val="24"/>
          <w:szCs w:val="24"/>
        </w:rPr>
        <w:t xml:space="preserve"> nemá nic společného, </w:t>
      </w:r>
      <w:r w:rsidRPr="001E52E2">
        <w:rPr>
          <w:rFonts w:ascii="Arial" w:hAnsi="Arial" w:cs="Arial"/>
          <w:b/>
          <w:iCs/>
          <w:sz w:val="24"/>
          <w:szCs w:val="24"/>
        </w:rPr>
        <w:t>od podobných aktivit</w:t>
      </w:r>
      <w:r w:rsidR="005C4D11">
        <w:rPr>
          <w:rFonts w:ascii="Arial" w:hAnsi="Arial" w:cs="Arial"/>
          <w:b/>
          <w:iCs/>
          <w:sz w:val="24"/>
          <w:szCs w:val="24"/>
        </w:rPr>
        <w:t xml:space="preserve"> se</w:t>
      </w:r>
      <w:r w:rsidRPr="001E52E2">
        <w:rPr>
          <w:rFonts w:ascii="Arial" w:hAnsi="Arial" w:cs="Arial"/>
          <w:b/>
          <w:iCs/>
          <w:sz w:val="24"/>
          <w:szCs w:val="24"/>
        </w:rPr>
        <w:t xml:space="preserve"> distancuje</w:t>
      </w:r>
      <w:r>
        <w:rPr>
          <w:rFonts w:ascii="Arial" w:hAnsi="Arial" w:cs="Arial"/>
          <w:iCs/>
          <w:sz w:val="24"/>
          <w:szCs w:val="24"/>
        </w:rPr>
        <w:t xml:space="preserve"> a </w:t>
      </w:r>
      <w:r w:rsidRPr="001E52E2">
        <w:rPr>
          <w:rFonts w:ascii="Arial" w:hAnsi="Arial" w:cs="Arial"/>
          <w:iCs/>
          <w:sz w:val="24"/>
          <w:szCs w:val="24"/>
        </w:rPr>
        <w:t xml:space="preserve">upozorňuje na </w:t>
      </w:r>
      <w:r w:rsidRPr="001E52E2">
        <w:rPr>
          <w:rFonts w:ascii="Arial" w:hAnsi="Arial" w:cs="Arial"/>
          <w:b/>
          <w:iCs/>
          <w:sz w:val="24"/>
          <w:szCs w:val="24"/>
        </w:rPr>
        <w:t>nekalé jednání</w:t>
      </w:r>
      <w:r w:rsidRPr="001E52E2">
        <w:rPr>
          <w:rFonts w:ascii="Arial" w:hAnsi="Arial" w:cs="Arial"/>
          <w:iCs/>
          <w:sz w:val="24"/>
          <w:szCs w:val="24"/>
        </w:rPr>
        <w:t xml:space="preserve">, které může uvést podnikatele v omyl, protože zápis do tohoto živnostenského portálu </w:t>
      </w:r>
      <w:r w:rsidRPr="001E52E2">
        <w:rPr>
          <w:rFonts w:ascii="Arial" w:hAnsi="Arial" w:cs="Arial"/>
          <w:b/>
          <w:iCs/>
          <w:sz w:val="24"/>
          <w:szCs w:val="24"/>
        </w:rPr>
        <w:t>není oficiálním zápisem do živnostenského rejstříku</w:t>
      </w:r>
      <w:r w:rsidR="00963E2B">
        <w:rPr>
          <w:rFonts w:ascii="Arial" w:hAnsi="Arial" w:cs="Arial"/>
          <w:iCs/>
          <w:sz w:val="24"/>
          <w:szCs w:val="24"/>
        </w:rPr>
        <w:t xml:space="preserve">, a už vůbec </w:t>
      </w:r>
      <w:r w:rsidR="00963E2B" w:rsidRPr="00963E2B">
        <w:rPr>
          <w:rFonts w:ascii="Arial" w:hAnsi="Arial" w:cs="Arial"/>
          <w:b/>
          <w:iCs/>
          <w:sz w:val="24"/>
          <w:szCs w:val="24"/>
        </w:rPr>
        <w:t>ne přihláškou do Hospodářské komory</w:t>
      </w:r>
      <w:r w:rsidR="00963E2B">
        <w:rPr>
          <w:rFonts w:ascii="Arial" w:hAnsi="Arial" w:cs="Arial"/>
          <w:iCs/>
          <w:sz w:val="24"/>
          <w:szCs w:val="24"/>
        </w:rPr>
        <w:t>.</w:t>
      </w:r>
      <w:r w:rsidRPr="001E52E2">
        <w:rPr>
          <w:rFonts w:ascii="Arial" w:hAnsi="Arial" w:cs="Arial"/>
          <w:iCs/>
          <w:sz w:val="24"/>
          <w:szCs w:val="24"/>
        </w:rPr>
        <w:t xml:space="preserve"> </w:t>
      </w:r>
    </w:p>
    <w:p w14:paraId="63E70BE1" w14:textId="4C499E30" w:rsidR="001E52E2" w:rsidRPr="001E52E2" w:rsidRDefault="001E52E2" w:rsidP="001E52E2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1E52E2">
        <w:rPr>
          <w:rFonts w:ascii="Arial" w:hAnsi="Arial" w:cs="Arial"/>
          <w:iCs/>
          <w:sz w:val="24"/>
          <w:szCs w:val="24"/>
        </w:rPr>
        <w:t>Hospodářská komora</w:t>
      </w:r>
      <w:r w:rsidR="00963E2B">
        <w:rPr>
          <w:rFonts w:ascii="Arial" w:hAnsi="Arial" w:cs="Arial"/>
          <w:iCs/>
          <w:sz w:val="24"/>
          <w:szCs w:val="24"/>
        </w:rPr>
        <w:t xml:space="preserve"> jako pokračovatelka někdejších živnostenských a obchodních komor</w:t>
      </w:r>
      <w:r w:rsidRPr="001E52E2">
        <w:rPr>
          <w:rFonts w:ascii="Arial" w:hAnsi="Arial" w:cs="Arial"/>
          <w:iCs/>
          <w:sz w:val="24"/>
          <w:szCs w:val="24"/>
        </w:rPr>
        <w:t xml:space="preserve"> považuje portál </w:t>
      </w:r>
      <w:r w:rsidR="00963E2B">
        <w:rPr>
          <w:rFonts w:ascii="Arial" w:hAnsi="Arial" w:cs="Arial"/>
          <w:iCs/>
          <w:sz w:val="24"/>
          <w:szCs w:val="24"/>
        </w:rPr>
        <w:t>„</w:t>
      </w:r>
      <w:r w:rsidRPr="001E52E2">
        <w:rPr>
          <w:rFonts w:ascii="Arial" w:hAnsi="Arial" w:cs="Arial"/>
          <w:iCs/>
          <w:sz w:val="24"/>
          <w:szCs w:val="24"/>
        </w:rPr>
        <w:t>Živnostenská komora</w:t>
      </w:r>
      <w:r w:rsidR="00963E2B">
        <w:rPr>
          <w:rFonts w:ascii="Arial" w:hAnsi="Arial" w:cs="Arial"/>
          <w:iCs/>
          <w:sz w:val="24"/>
          <w:szCs w:val="24"/>
        </w:rPr>
        <w:t>“</w:t>
      </w:r>
      <w:r w:rsidRPr="001E52E2">
        <w:rPr>
          <w:rFonts w:ascii="Arial" w:hAnsi="Arial" w:cs="Arial"/>
          <w:iCs/>
          <w:sz w:val="24"/>
          <w:szCs w:val="24"/>
        </w:rPr>
        <w:t xml:space="preserve">, resp. zápis na tento portál za další z příkladů </w:t>
      </w:r>
      <w:r w:rsidRPr="001E52E2">
        <w:rPr>
          <w:rFonts w:ascii="Arial" w:hAnsi="Arial" w:cs="Arial"/>
          <w:b/>
          <w:iCs/>
          <w:sz w:val="24"/>
          <w:szCs w:val="24"/>
        </w:rPr>
        <w:t>tzv. katalogových firem</w:t>
      </w:r>
      <w:r w:rsidRPr="001E52E2">
        <w:rPr>
          <w:rFonts w:ascii="Arial" w:hAnsi="Arial" w:cs="Arial"/>
          <w:iCs/>
          <w:sz w:val="24"/>
          <w:szCs w:val="24"/>
        </w:rPr>
        <w:t xml:space="preserve">, před nimiž dlouhodobě varuje. Živnostenská komora pouze </w:t>
      </w:r>
      <w:r w:rsidRPr="001E52E2">
        <w:rPr>
          <w:rFonts w:ascii="Arial" w:hAnsi="Arial" w:cs="Arial"/>
          <w:b/>
          <w:iCs/>
          <w:sz w:val="24"/>
          <w:szCs w:val="24"/>
        </w:rPr>
        <w:t>vytváří iluzi dobrého jména</w:t>
      </w:r>
      <w:r>
        <w:rPr>
          <w:rFonts w:ascii="Arial" w:hAnsi="Arial" w:cs="Arial"/>
          <w:iCs/>
          <w:sz w:val="24"/>
          <w:szCs w:val="24"/>
        </w:rPr>
        <w:t>, a</w:t>
      </w:r>
      <w:r w:rsidR="008116EA">
        <w:rPr>
          <w:rFonts w:ascii="Arial" w:hAnsi="Arial" w:cs="Arial"/>
          <w:iCs/>
          <w:sz w:val="24"/>
          <w:szCs w:val="24"/>
        </w:rPr>
        <w:t xml:space="preserve"> Hospodářská k</w:t>
      </w:r>
      <w:r>
        <w:rPr>
          <w:rFonts w:ascii="Arial" w:hAnsi="Arial" w:cs="Arial"/>
          <w:iCs/>
          <w:sz w:val="24"/>
          <w:szCs w:val="24"/>
        </w:rPr>
        <w:t>omora proto doporučuje</w:t>
      </w:r>
      <w:r w:rsidRPr="001E52E2">
        <w:rPr>
          <w:rFonts w:ascii="Arial" w:hAnsi="Arial" w:cs="Arial"/>
          <w:iCs/>
          <w:sz w:val="24"/>
          <w:szCs w:val="24"/>
        </w:rPr>
        <w:t xml:space="preserve"> veškeré výzvy k zaplacení nebo vstupu do této organizace ignorovat.</w:t>
      </w:r>
    </w:p>
    <w:p w14:paraId="61C31509" w14:textId="22B32828" w:rsidR="00E24140" w:rsidRDefault="00783789" w:rsidP="006763E6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Beneš</w:t>
      </w:r>
      <w:r w:rsidR="00E24140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 </w:t>
      </w:r>
      <w:r w:rsidR="00E24140"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Odbor vnější komunikace</w:t>
      </w:r>
      <w:r w:rsidR="00E24140">
        <w:rPr>
          <w:rFonts w:ascii="Arial" w:eastAsiaTheme="minorEastAsia" w:hAnsi="Arial" w:cs="Arial"/>
          <w:noProof/>
          <w:color w:val="707070"/>
          <w:lang w:eastAsia="cs-CZ"/>
        </w:rPr>
        <w:br/>
      </w:r>
      <w:r w:rsidR="00E24140"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+420 725 211 </w:t>
      </w:r>
      <w:r w:rsidR="00E24140">
        <w:rPr>
          <w:rFonts w:ascii="Arial" w:eastAsiaTheme="minorEastAsia" w:hAnsi="Arial" w:cs="Arial"/>
          <w:noProof/>
          <w:color w:val="707070"/>
          <w:lang w:eastAsia="cs-CZ"/>
        </w:rPr>
        <w:t>8</w:t>
      </w:r>
      <w:r>
        <w:rPr>
          <w:rFonts w:ascii="Arial" w:eastAsiaTheme="minorEastAsia" w:hAnsi="Arial" w:cs="Arial"/>
          <w:noProof/>
          <w:color w:val="707070"/>
          <w:lang w:eastAsia="cs-CZ"/>
        </w:rPr>
        <w:t>11</w:t>
      </w:r>
    </w:p>
    <w:p w14:paraId="140AF17C" w14:textId="266D16F2" w:rsidR="00E24140" w:rsidRPr="00796B4D" w:rsidRDefault="008766BF" w:rsidP="006763E6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8" w:history="1">
        <w:r w:rsidR="00783789" w:rsidRPr="003264C1">
          <w:rPr>
            <w:rStyle w:val="Hypertextovodkaz"/>
            <w:rFonts w:ascii="Arial" w:eastAsiaTheme="minorEastAsia" w:hAnsi="Arial" w:cs="Arial"/>
            <w:noProof/>
            <w:lang w:eastAsia="cs-CZ"/>
          </w:rPr>
          <w:t>benes@komora.cz</w:t>
        </w:r>
      </w:hyperlink>
      <w:r w:rsidR="00E24140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E24140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E24140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9" w:history="1">
        <w:r w:rsidR="00E24140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02DED527" w14:textId="77777777" w:rsidR="00E24140" w:rsidRDefault="00E24140" w:rsidP="006763E6">
      <w:pPr>
        <w:rPr>
          <w:rFonts w:eastAsiaTheme="minorEastAsia"/>
          <w:noProof/>
          <w:lang w:eastAsia="cs-CZ"/>
        </w:rPr>
      </w:pPr>
      <w:r w:rsidRPr="00015B69">
        <w:rPr>
          <w:noProof/>
          <w:lang w:eastAsia="cs-CZ"/>
        </w:rPr>
        <w:drawing>
          <wp:inline distT="0" distB="0" distL="0" distR="0" wp14:anchorId="0637CE8D" wp14:editId="25FBB7F6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9A3E800" w14:textId="77777777" w:rsidR="00E24140" w:rsidRPr="00DD4582" w:rsidRDefault="00E24140" w:rsidP="00DD458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24140" w:rsidRPr="00DD4582" w:rsidSect="00701317">
      <w:headerReference w:type="default" r:id="rId11"/>
      <w:footerReference w:type="default" r:id="rId12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464B2" w16cid:durableId="209D31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01104" w14:textId="77777777" w:rsidR="008766BF" w:rsidRDefault="008766BF" w:rsidP="00FA7787">
      <w:pPr>
        <w:spacing w:after="0" w:line="240" w:lineRule="auto"/>
      </w:pPr>
      <w:r>
        <w:separator/>
      </w:r>
    </w:p>
  </w:endnote>
  <w:endnote w:type="continuationSeparator" w:id="0">
    <w:p w14:paraId="783C786E" w14:textId="77777777" w:rsidR="008766BF" w:rsidRDefault="008766BF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BD00E" w14:textId="77777777" w:rsidR="008766BF" w:rsidRDefault="008766BF" w:rsidP="00FA7787">
      <w:pPr>
        <w:spacing w:after="0" w:line="240" w:lineRule="auto"/>
      </w:pPr>
      <w:r>
        <w:separator/>
      </w:r>
    </w:p>
  </w:footnote>
  <w:footnote w:type="continuationSeparator" w:id="0">
    <w:p w14:paraId="6B82F969" w14:textId="77777777" w:rsidR="008766BF" w:rsidRDefault="008766BF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775F" w14:textId="77777777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105385F0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6110"/>
    <w:rsid w:val="0000736E"/>
    <w:rsid w:val="000152B4"/>
    <w:rsid w:val="00015B69"/>
    <w:rsid w:val="00020FA3"/>
    <w:rsid w:val="00040C8F"/>
    <w:rsid w:val="00046A0B"/>
    <w:rsid w:val="000579D5"/>
    <w:rsid w:val="00062219"/>
    <w:rsid w:val="0006380B"/>
    <w:rsid w:val="00063EB5"/>
    <w:rsid w:val="000644D6"/>
    <w:rsid w:val="000737E1"/>
    <w:rsid w:val="00077F02"/>
    <w:rsid w:val="0008046F"/>
    <w:rsid w:val="00082E30"/>
    <w:rsid w:val="00085D40"/>
    <w:rsid w:val="0008692B"/>
    <w:rsid w:val="0009409B"/>
    <w:rsid w:val="000A4F80"/>
    <w:rsid w:val="000B08C2"/>
    <w:rsid w:val="000C1A66"/>
    <w:rsid w:val="000C7301"/>
    <w:rsid w:val="000D2883"/>
    <w:rsid w:val="000F3735"/>
    <w:rsid w:val="00107F5D"/>
    <w:rsid w:val="001320FC"/>
    <w:rsid w:val="001412CA"/>
    <w:rsid w:val="00143E98"/>
    <w:rsid w:val="00157980"/>
    <w:rsid w:val="00161F5A"/>
    <w:rsid w:val="00163188"/>
    <w:rsid w:val="00173D99"/>
    <w:rsid w:val="001826CD"/>
    <w:rsid w:val="0019114D"/>
    <w:rsid w:val="00197592"/>
    <w:rsid w:val="001B6FFA"/>
    <w:rsid w:val="001D426D"/>
    <w:rsid w:val="001E52E2"/>
    <w:rsid w:val="002000E3"/>
    <w:rsid w:val="002170A2"/>
    <w:rsid w:val="002232D9"/>
    <w:rsid w:val="0023132C"/>
    <w:rsid w:val="0023487A"/>
    <w:rsid w:val="00243E13"/>
    <w:rsid w:val="00252D53"/>
    <w:rsid w:val="00255AC8"/>
    <w:rsid w:val="00284311"/>
    <w:rsid w:val="00294519"/>
    <w:rsid w:val="002A56FD"/>
    <w:rsid w:val="002C4EDC"/>
    <w:rsid w:val="002C7880"/>
    <w:rsid w:val="002E357A"/>
    <w:rsid w:val="002F15EB"/>
    <w:rsid w:val="002F4227"/>
    <w:rsid w:val="002F4B45"/>
    <w:rsid w:val="002F664A"/>
    <w:rsid w:val="0030315F"/>
    <w:rsid w:val="003045C6"/>
    <w:rsid w:val="003055FF"/>
    <w:rsid w:val="00324F0D"/>
    <w:rsid w:val="0033352B"/>
    <w:rsid w:val="00337154"/>
    <w:rsid w:val="003600E4"/>
    <w:rsid w:val="00373866"/>
    <w:rsid w:val="003A3C88"/>
    <w:rsid w:val="003B3888"/>
    <w:rsid w:val="003B41F7"/>
    <w:rsid w:val="003B5F00"/>
    <w:rsid w:val="003B6107"/>
    <w:rsid w:val="003B61E2"/>
    <w:rsid w:val="003C2786"/>
    <w:rsid w:val="003D6016"/>
    <w:rsid w:val="003D71D1"/>
    <w:rsid w:val="003E73A8"/>
    <w:rsid w:val="003F1F82"/>
    <w:rsid w:val="003F55E8"/>
    <w:rsid w:val="003F78E6"/>
    <w:rsid w:val="004004DD"/>
    <w:rsid w:val="00412441"/>
    <w:rsid w:val="00416920"/>
    <w:rsid w:val="00417587"/>
    <w:rsid w:val="00423C35"/>
    <w:rsid w:val="0044234D"/>
    <w:rsid w:val="004437C7"/>
    <w:rsid w:val="0045211D"/>
    <w:rsid w:val="004526BC"/>
    <w:rsid w:val="00471BDE"/>
    <w:rsid w:val="00475FE3"/>
    <w:rsid w:val="0048610C"/>
    <w:rsid w:val="00486CA2"/>
    <w:rsid w:val="004905F8"/>
    <w:rsid w:val="004917C3"/>
    <w:rsid w:val="004A0F6F"/>
    <w:rsid w:val="004A2B1F"/>
    <w:rsid w:val="004A54F3"/>
    <w:rsid w:val="004B0A2A"/>
    <w:rsid w:val="004B3E44"/>
    <w:rsid w:val="004C6FE6"/>
    <w:rsid w:val="004C70EA"/>
    <w:rsid w:val="004F3509"/>
    <w:rsid w:val="00510515"/>
    <w:rsid w:val="00523037"/>
    <w:rsid w:val="00527F50"/>
    <w:rsid w:val="005327A6"/>
    <w:rsid w:val="00535E3D"/>
    <w:rsid w:val="005666FD"/>
    <w:rsid w:val="005767DB"/>
    <w:rsid w:val="00577F62"/>
    <w:rsid w:val="00580218"/>
    <w:rsid w:val="00580511"/>
    <w:rsid w:val="00596BB4"/>
    <w:rsid w:val="005A30E6"/>
    <w:rsid w:val="005B0BFF"/>
    <w:rsid w:val="005B2F9C"/>
    <w:rsid w:val="005C4D11"/>
    <w:rsid w:val="005D0ABA"/>
    <w:rsid w:val="005D6451"/>
    <w:rsid w:val="005E39D7"/>
    <w:rsid w:val="005F2403"/>
    <w:rsid w:val="005F31D4"/>
    <w:rsid w:val="005F4ECB"/>
    <w:rsid w:val="005F7659"/>
    <w:rsid w:val="005F7901"/>
    <w:rsid w:val="00612DF1"/>
    <w:rsid w:val="006142F2"/>
    <w:rsid w:val="00615E82"/>
    <w:rsid w:val="0062090D"/>
    <w:rsid w:val="00640E9C"/>
    <w:rsid w:val="00641809"/>
    <w:rsid w:val="00645BBE"/>
    <w:rsid w:val="00646E21"/>
    <w:rsid w:val="00673BD7"/>
    <w:rsid w:val="006763E6"/>
    <w:rsid w:val="006857F8"/>
    <w:rsid w:val="006A5C85"/>
    <w:rsid w:val="006B06EB"/>
    <w:rsid w:val="006B1190"/>
    <w:rsid w:val="006B14EA"/>
    <w:rsid w:val="006C542B"/>
    <w:rsid w:val="006C72BA"/>
    <w:rsid w:val="006D220E"/>
    <w:rsid w:val="006D2671"/>
    <w:rsid w:val="006D7015"/>
    <w:rsid w:val="006E1E16"/>
    <w:rsid w:val="006E23B0"/>
    <w:rsid w:val="006F4C45"/>
    <w:rsid w:val="006F57C4"/>
    <w:rsid w:val="00701317"/>
    <w:rsid w:val="00701F30"/>
    <w:rsid w:val="00702395"/>
    <w:rsid w:val="007059AC"/>
    <w:rsid w:val="00706ACB"/>
    <w:rsid w:val="007141BA"/>
    <w:rsid w:val="00733759"/>
    <w:rsid w:val="007345AC"/>
    <w:rsid w:val="00736A7C"/>
    <w:rsid w:val="007371F8"/>
    <w:rsid w:val="00745BDE"/>
    <w:rsid w:val="007476E9"/>
    <w:rsid w:val="00747814"/>
    <w:rsid w:val="00750ACE"/>
    <w:rsid w:val="0077324F"/>
    <w:rsid w:val="0077550D"/>
    <w:rsid w:val="007813E2"/>
    <w:rsid w:val="00782913"/>
    <w:rsid w:val="00783447"/>
    <w:rsid w:val="00783789"/>
    <w:rsid w:val="00783D8D"/>
    <w:rsid w:val="0078564D"/>
    <w:rsid w:val="00785AE1"/>
    <w:rsid w:val="0078740D"/>
    <w:rsid w:val="00796B4D"/>
    <w:rsid w:val="007A67DC"/>
    <w:rsid w:val="007A6C5A"/>
    <w:rsid w:val="007B1F22"/>
    <w:rsid w:val="007D468E"/>
    <w:rsid w:val="007D7635"/>
    <w:rsid w:val="007E3ECB"/>
    <w:rsid w:val="007E4338"/>
    <w:rsid w:val="007F0E1D"/>
    <w:rsid w:val="007F1237"/>
    <w:rsid w:val="007F63B5"/>
    <w:rsid w:val="007F76BB"/>
    <w:rsid w:val="008001E8"/>
    <w:rsid w:val="00801CBB"/>
    <w:rsid w:val="00804CFF"/>
    <w:rsid w:val="008077E5"/>
    <w:rsid w:val="00810C59"/>
    <w:rsid w:val="008116EA"/>
    <w:rsid w:val="008142B1"/>
    <w:rsid w:val="00820851"/>
    <w:rsid w:val="00823380"/>
    <w:rsid w:val="00830936"/>
    <w:rsid w:val="008766BF"/>
    <w:rsid w:val="008841D4"/>
    <w:rsid w:val="00895A10"/>
    <w:rsid w:val="008B0118"/>
    <w:rsid w:val="008C3C03"/>
    <w:rsid w:val="008D1398"/>
    <w:rsid w:val="008D3CE5"/>
    <w:rsid w:val="008E5616"/>
    <w:rsid w:val="008E5F4C"/>
    <w:rsid w:val="008E767C"/>
    <w:rsid w:val="008F6BC1"/>
    <w:rsid w:val="00905DAA"/>
    <w:rsid w:val="00910BAF"/>
    <w:rsid w:val="00924186"/>
    <w:rsid w:val="00937232"/>
    <w:rsid w:val="00937DB4"/>
    <w:rsid w:val="00940B1D"/>
    <w:rsid w:val="00940D88"/>
    <w:rsid w:val="00951587"/>
    <w:rsid w:val="00955211"/>
    <w:rsid w:val="0095614E"/>
    <w:rsid w:val="00957C8F"/>
    <w:rsid w:val="0096086D"/>
    <w:rsid w:val="00963E2B"/>
    <w:rsid w:val="0096410B"/>
    <w:rsid w:val="0096474D"/>
    <w:rsid w:val="00965B6D"/>
    <w:rsid w:val="00966BDC"/>
    <w:rsid w:val="009703B4"/>
    <w:rsid w:val="009772B3"/>
    <w:rsid w:val="00980C83"/>
    <w:rsid w:val="00981F13"/>
    <w:rsid w:val="00982ED0"/>
    <w:rsid w:val="00985214"/>
    <w:rsid w:val="00995F0E"/>
    <w:rsid w:val="009A1600"/>
    <w:rsid w:val="009B001B"/>
    <w:rsid w:val="009B0BCA"/>
    <w:rsid w:val="009B535A"/>
    <w:rsid w:val="009C6474"/>
    <w:rsid w:val="009E534F"/>
    <w:rsid w:val="00A103B1"/>
    <w:rsid w:val="00A11A6C"/>
    <w:rsid w:val="00A23C05"/>
    <w:rsid w:val="00A44C3E"/>
    <w:rsid w:val="00A4793F"/>
    <w:rsid w:val="00A667A8"/>
    <w:rsid w:val="00A901F6"/>
    <w:rsid w:val="00A97125"/>
    <w:rsid w:val="00A97953"/>
    <w:rsid w:val="00AA4F3D"/>
    <w:rsid w:val="00AB441F"/>
    <w:rsid w:val="00AB5D7D"/>
    <w:rsid w:val="00AD2D7D"/>
    <w:rsid w:val="00AD4BD3"/>
    <w:rsid w:val="00AD52A5"/>
    <w:rsid w:val="00AE33E6"/>
    <w:rsid w:val="00AF16C1"/>
    <w:rsid w:val="00AF3F58"/>
    <w:rsid w:val="00AF45E0"/>
    <w:rsid w:val="00B02BB6"/>
    <w:rsid w:val="00B04535"/>
    <w:rsid w:val="00B0593D"/>
    <w:rsid w:val="00B12E14"/>
    <w:rsid w:val="00B32C00"/>
    <w:rsid w:val="00B36121"/>
    <w:rsid w:val="00B37D9C"/>
    <w:rsid w:val="00B425AA"/>
    <w:rsid w:val="00B54B61"/>
    <w:rsid w:val="00B67AC8"/>
    <w:rsid w:val="00B82695"/>
    <w:rsid w:val="00B84CE6"/>
    <w:rsid w:val="00B85A83"/>
    <w:rsid w:val="00B87B01"/>
    <w:rsid w:val="00BA222D"/>
    <w:rsid w:val="00BB1C42"/>
    <w:rsid w:val="00BB39F7"/>
    <w:rsid w:val="00BC02C1"/>
    <w:rsid w:val="00BE0886"/>
    <w:rsid w:val="00BE0B25"/>
    <w:rsid w:val="00BF7DD1"/>
    <w:rsid w:val="00C0094E"/>
    <w:rsid w:val="00C20325"/>
    <w:rsid w:val="00C24B38"/>
    <w:rsid w:val="00C2656C"/>
    <w:rsid w:val="00C41B0A"/>
    <w:rsid w:val="00C45E03"/>
    <w:rsid w:val="00C61F3A"/>
    <w:rsid w:val="00C63662"/>
    <w:rsid w:val="00C6421E"/>
    <w:rsid w:val="00C74BC4"/>
    <w:rsid w:val="00C81C98"/>
    <w:rsid w:val="00CA1AD8"/>
    <w:rsid w:val="00CB0274"/>
    <w:rsid w:val="00CB5C1C"/>
    <w:rsid w:val="00CC0575"/>
    <w:rsid w:val="00CE2E44"/>
    <w:rsid w:val="00CF2B2B"/>
    <w:rsid w:val="00CF2C18"/>
    <w:rsid w:val="00D05256"/>
    <w:rsid w:val="00D07C18"/>
    <w:rsid w:val="00D12570"/>
    <w:rsid w:val="00D15A1C"/>
    <w:rsid w:val="00D169C4"/>
    <w:rsid w:val="00D20284"/>
    <w:rsid w:val="00D32AB9"/>
    <w:rsid w:val="00D4154E"/>
    <w:rsid w:val="00D43C74"/>
    <w:rsid w:val="00D57D5F"/>
    <w:rsid w:val="00D61E60"/>
    <w:rsid w:val="00D63DB0"/>
    <w:rsid w:val="00D73EBE"/>
    <w:rsid w:val="00D76927"/>
    <w:rsid w:val="00DC1233"/>
    <w:rsid w:val="00DD2C0A"/>
    <w:rsid w:val="00DD3CAE"/>
    <w:rsid w:val="00DD4582"/>
    <w:rsid w:val="00DD792E"/>
    <w:rsid w:val="00DE16D3"/>
    <w:rsid w:val="00DE2FB3"/>
    <w:rsid w:val="00DE477E"/>
    <w:rsid w:val="00DF5DBA"/>
    <w:rsid w:val="00E015C7"/>
    <w:rsid w:val="00E0184F"/>
    <w:rsid w:val="00E056B6"/>
    <w:rsid w:val="00E057AC"/>
    <w:rsid w:val="00E0652F"/>
    <w:rsid w:val="00E10A7D"/>
    <w:rsid w:val="00E1657E"/>
    <w:rsid w:val="00E24140"/>
    <w:rsid w:val="00E30C85"/>
    <w:rsid w:val="00E3325E"/>
    <w:rsid w:val="00E33DEF"/>
    <w:rsid w:val="00E35728"/>
    <w:rsid w:val="00E549A9"/>
    <w:rsid w:val="00E608A1"/>
    <w:rsid w:val="00E63352"/>
    <w:rsid w:val="00E67E42"/>
    <w:rsid w:val="00E751D9"/>
    <w:rsid w:val="00E760F3"/>
    <w:rsid w:val="00E9080C"/>
    <w:rsid w:val="00EA0E50"/>
    <w:rsid w:val="00EA5251"/>
    <w:rsid w:val="00EB7E05"/>
    <w:rsid w:val="00EC18C0"/>
    <w:rsid w:val="00EC59D5"/>
    <w:rsid w:val="00ED0B85"/>
    <w:rsid w:val="00ED27C4"/>
    <w:rsid w:val="00ED2F53"/>
    <w:rsid w:val="00F03F7C"/>
    <w:rsid w:val="00F23944"/>
    <w:rsid w:val="00F24359"/>
    <w:rsid w:val="00F434CE"/>
    <w:rsid w:val="00F53198"/>
    <w:rsid w:val="00F66764"/>
    <w:rsid w:val="00F67A49"/>
    <w:rsid w:val="00F718FA"/>
    <w:rsid w:val="00F91384"/>
    <w:rsid w:val="00F92580"/>
    <w:rsid w:val="00FA7787"/>
    <w:rsid w:val="00FD1894"/>
    <w:rsid w:val="00FE601D"/>
    <w:rsid w:val="00FF0ACE"/>
    <w:rsid w:val="00FF4CDD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@komo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B4CA-E40D-4DEC-A4AD-B5484DC4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Kašík Milan</cp:lastModifiedBy>
  <cp:revision>2</cp:revision>
  <cp:lastPrinted>2019-10-01T12:39:00Z</cp:lastPrinted>
  <dcterms:created xsi:type="dcterms:W3CDTF">2019-10-01T13:40:00Z</dcterms:created>
  <dcterms:modified xsi:type="dcterms:W3CDTF">2019-10-01T13:40:00Z</dcterms:modified>
</cp:coreProperties>
</file>