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EE" w:rsidRPr="00AA2300" w:rsidRDefault="00280737" w:rsidP="00A37B9C">
      <w:pPr>
        <w:jc w:val="center"/>
        <w:rPr>
          <w:b/>
          <w:sz w:val="48"/>
          <w:szCs w:val="48"/>
        </w:rPr>
      </w:pPr>
      <w:r w:rsidRPr="00AA2300">
        <w:rPr>
          <w:b/>
          <w:sz w:val="48"/>
          <w:szCs w:val="48"/>
        </w:rPr>
        <w:t>POZVÁNKA</w:t>
      </w:r>
    </w:p>
    <w:p w:rsidR="00280737" w:rsidRPr="00A37B9C" w:rsidRDefault="00280737" w:rsidP="00A37B9C">
      <w:pPr>
        <w:jc w:val="center"/>
        <w:rPr>
          <w:b/>
          <w:sz w:val="36"/>
          <w:szCs w:val="36"/>
        </w:rPr>
      </w:pPr>
      <w:r w:rsidRPr="00A37B9C">
        <w:rPr>
          <w:b/>
          <w:sz w:val="36"/>
          <w:szCs w:val="36"/>
        </w:rPr>
        <w:t>Vysílání pracovníků a přeshraniční poskytování služeb v rámci EU/EHP se zaměřením na Německo a Polsko</w:t>
      </w:r>
    </w:p>
    <w:p w:rsidR="00280737" w:rsidRPr="00A37B9C" w:rsidRDefault="00280737" w:rsidP="00A37B9C">
      <w:pPr>
        <w:jc w:val="center"/>
        <w:rPr>
          <w:sz w:val="32"/>
          <w:szCs w:val="32"/>
        </w:rPr>
      </w:pPr>
      <w:r w:rsidRPr="00A37B9C">
        <w:rPr>
          <w:sz w:val="32"/>
          <w:szCs w:val="32"/>
        </w:rPr>
        <w:t>Seminář pro zaměstnavatele</w:t>
      </w:r>
    </w:p>
    <w:p w:rsidR="00280737" w:rsidRPr="00A37B9C" w:rsidRDefault="00280737" w:rsidP="00D772EE">
      <w:pPr>
        <w:rPr>
          <w:sz w:val="32"/>
          <w:szCs w:val="32"/>
        </w:rPr>
      </w:pPr>
      <w:r w:rsidRPr="00A37B9C">
        <w:rPr>
          <w:b/>
          <w:sz w:val="32"/>
          <w:szCs w:val="32"/>
        </w:rPr>
        <w:t>Datum konání:</w:t>
      </w:r>
      <w:r w:rsidRPr="00A37B9C">
        <w:rPr>
          <w:sz w:val="32"/>
          <w:szCs w:val="32"/>
        </w:rPr>
        <w:t xml:space="preserve"> </w:t>
      </w:r>
      <w:r w:rsidRPr="00A37B9C">
        <w:rPr>
          <w:b/>
          <w:sz w:val="32"/>
          <w:szCs w:val="32"/>
        </w:rPr>
        <w:t>7. 12. 2017, 9:30 – 13:30</w:t>
      </w:r>
    </w:p>
    <w:p w:rsidR="00280737" w:rsidRPr="00A37B9C" w:rsidRDefault="00280737" w:rsidP="00D772EE">
      <w:pPr>
        <w:rPr>
          <w:b/>
          <w:sz w:val="32"/>
          <w:szCs w:val="32"/>
        </w:rPr>
      </w:pPr>
      <w:r w:rsidRPr="00A37B9C">
        <w:rPr>
          <w:b/>
          <w:sz w:val="32"/>
          <w:szCs w:val="32"/>
        </w:rPr>
        <w:t xml:space="preserve">Místo konání: </w:t>
      </w:r>
      <w:r w:rsidR="00511485" w:rsidRPr="00511485">
        <w:rPr>
          <w:rFonts w:ascii="Calibri" w:hAnsi="Calibri"/>
          <w:b/>
          <w:color w:val="000000"/>
          <w:sz w:val="28"/>
          <w:szCs w:val="28"/>
        </w:rPr>
        <w:t xml:space="preserve">Evropský dům, </w:t>
      </w:r>
      <w:r w:rsidR="00AC4E0D">
        <w:rPr>
          <w:rFonts w:ascii="Calibri" w:hAnsi="Calibri"/>
          <w:b/>
          <w:color w:val="000000"/>
          <w:sz w:val="28"/>
          <w:szCs w:val="28"/>
        </w:rPr>
        <w:t>místnost 3.07 (2</w:t>
      </w:r>
      <w:r w:rsidR="0089690C">
        <w:rPr>
          <w:rFonts w:ascii="Calibri" w:hAnsi="Calibri"/>
          <w:b/>
          <w:color w:val="000000"/>
          <w:sz w:val="28"/>
          <w:szCs w:val="28"/>
        </w:rPr>
        <w:t>.</w:t>
      </w:r>
      <w:r w:rsidR="00AC4E0D">
        <w:rPr>
          <w:rFonts w:ascii="Calibri" w:hAnsi="Calibri"/>
          <w:b/>
          <w:color w:val="000000"/>
          <w:sz w:val="28"/>
          <w:szCs w:val="28"/>
        </w:rPr>
        <w:t xml:space="preserve"> patro), </w:t>
      </w:r>
      <w:r w:rsidR="00511485" w:rsidRPr="00511485">
        <w:rPr>
          <w:rFonts w:ascii="Calibri" w:hAnsi="Calibri"/>
          <w:color w:val="000000"/>
          <w:sz w:val="28"/>
          <w:szCs w:val="28"/>
        </w:rPr>
        <w:t>U Jezu 525/4, Liberec</w:t>
      </w:r>
      <w:r w:rsidR="00511485" w:rsidRPr="00511485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:rsidR="00280737" w:rsidRDefault="00280737" w:rsidP="00D772EE">
      <w:r w:rsidRPr="00A37B9C">
        <w:rPr>
          <w:b/>
          <w:sz w:val="32"/>
          <w:szCs w:val="32"/>
        </w:rPr>
        <w:t>Program:</w:t>
      </w:r>
      <w:r>
        <w:t xml:space="preserve"> 9:30 – 9:45 Registrace účastníků</w:t>
      </w:r>
    </w:p>
    <w:p w:rsidR="00280737" w:rsidRDefault="00280737" w:rsidP="00D772EE">
      <w:r>
        <w:t xml:space="preserve">                  </w:t>
      </w:r>
      <w:r w:rsidR="00A37B9C">
        <w:t xml:space="preserve">      </w:t>
      </w:r>
      <w:r>
        <w:t xml:space="preserve">9: 45 – 10:00 Představení služeb EURES ČR, ÚP </w:t>
      </w:r>
      <w:proofErr w:type="spellStart"/>
      <w:proofErr w:type="gramStart"/>
      <w:r w:rsidR="00A37B9C">
        <w:t>ČR,KrP</w:t>
      </w:r>
      <w:proofErr w:type="spellEnd"/>
      <w:proofErr w:type="gramEnd"/>
      <w:r w:rsidR="00A37B9C">
        <w:t xml:space="preserve"> </w:t>
      </w:r>
      <w:r>
        <w:t>Liberec</w:t>
      </w:r>
    </w:p>
    <w:p w:rsidR="009D1396" w:rsidRDefault="00280737" w:rsidP="009D1396">
      <w:r>
        <w:t xml:space="preserve">               </w:t>
      </w:r>
      <w:r w:rsidR="00A37B9C">
        <w:t xml:space="preserve">      </w:t>
      </w:r>
      <w:r>
        <w:t xml:space="preserve"> </w:t>
      </w:r>
      <w:r w:rsidR="00A37B9C">
        <w:t xml:space="preserve">  </w:t>
      </w:r>
      <w:r>
        <w:t xml:space="preserve">10: 00 – 11: 30 </w:t>
      </w:r>
      <w:r w:rsidR="009D1396">
        <w:t>Vysílání pracovníků a přeshraniční poskytování služeb</w:t>
      </w:r>
    </w:p>
    <w:p w:rsidR="009D1396" w:rsidRDefault="009D1396" w:rsidP="009D1396">
      <w:r>
        <w:t xml:space="preserve">                                           </w:t>
      </w:r>
      <w:r w:rsidR="00A37B9C">
        <w:t xml:space="preserve">         </w:t>
      </w:r>
      <w:r>
        <w:t xml:space="preserve"> I. část, RNDr. Jitka Ryšavá, EEN</w:t>
      </w:r>
      <w:r w:rsidR="00A37B9C">
        <w:t xml:space="preserve"> </w:t>
      </w:r>
    </w:p>
    <w:p w:rsidR="009D1396" w:rsidRDefault="009D1396" w:rsidP="009D1396">
      <w:r>
        <w:t xml:space="preserve">                 </w:t>
      </w:r>
      <w:r w:rsidR="00A37B9C">
        <w:t xml:space="preserve">       </w:t>
      </w:r>
      <w:r>
        <w:t>11:30 – 12:00 Přestávka na občerstvení</w:t>
      </w:r>
    </w:p>
    <w:p w:rsidR="009D1396" w:rsidRDefault="009D1396" w:rsidP="009D1396">
      <w:r>
        <w:t xml:space="preserve">                 </w:t>
      </w:r>
      <w:r w:rsidR="00A37B9C">
        <w:t xml:space="preserve">       </w:t>
      </w:r>
      <w:r>
        <w:t xml:space="preserve">12:00 – 13:30 Vysílání pracovníků a přeshraniční poskytování služeb, </w:t>
      </w:r>
    </w:p>
    <w:p w:rsidR="009D1396" w:rsidRDefault="009D1396" w:rsidP="009D1396">
      <w:r>
        <w:t xml:space="preserve">                                           </w:t>
      </w:r>
      <w:r w:rsidR="00A37B9C">
        <w:t xml:space="preserve">       </w:t>
      </w:r>
      <w:r>
        <w:t xml:space="preserve"> II. část, RNDr. Jitka Ryšavá, EEN</w:t>
      </w:r>
    </w:p>
    <w:p w:rsidR="009D1396" w:rsidRPr="00A37B9C" w:rsidRDefault="00A37B9C" w:rsidP="009D1396">
      <w:pPr>
        <w:rPr>
          <w:sz w:val="32"/>
          <w:szCs w:val="32"/>
        </w:rPr>
      </w:pPr>
      <w:r w:rsidRPr="00A37B9C">
        <w:rPr>
          <w:b/>
          <w:sz w:val="32"/>
          <w:szCs w:val="32"/>
        </w:rPr>
        <w:t>Lektorka:</w:t>
      </w:r>
      <w:r>
        <w:rPr>
          <w:sz w:val="32"/>
          <w:szCs w:val="32"/>
        </w:rPr>
        <w:t xml:space="preserve"> </w:t>
      </w:r>
      <w:r w:rsidR="0089690C">
        <w:t xml:space="preserve">RNDr. Jitka Ryšavá, </w:t>
      </w:r>
      <w:proofErr w:type="spellStart"/>
      <w:r w:rsidR="0089690C">
        <w:t>Enterpri</w:t>
      </w:r>
      <w:r w:rsidR="009D1396">
        <w:t>se</w:t>
      </w:r>
      <w:proofErr w:type="spellEnd"/>
      <w:r w:rsidR="009D1396">
        <w:t xml:space="preserve"> </w:t>
      </w:r>
      <w:proofErr w:type="spellStart"/>
      <w:r w:rsidR="009D1396">
        <w:t>Europe</w:t>
      </w:r>
      <w:proofErr w:type="spellEnd"/>
      <w:r w:rsidR="009D1396">
        <w:t xml:space="preserve"> Network (EEN)</w:t>
      </w:r>
      <w:r>
        <w:t xml:space="preserve"> při Centru pro regionální rozvoj České republiky.</w:t>
      </w:r>
    </w:p>
    <w:p w:rsidR="00A37B9C" w:rsidRDefault="00A37B9C" w:rsidP="009D1396">
      <w:pPr>
        <w:rPr>
          <w:b/>
        </w:rPr>
      </w:pPr>
    </w:p>
    <w:p w:rsidR="00A37B9C" w:rsidRPr="00A37B9C" w:rsidRDefault="00A37B9C" w:rsidP="009D1396">
      <w:pPr>
        <w:rPr>
          <w:b/>
        </w:rPr>
      </w:pPr>
      <w:r w:rsidRPr="00A37B9C">
        <w:rPr>
          <w:b/>
        </w:rPr>
        <w:t>Účast na semináři je zdarma. Malé občerstvení zajištěno.</w:t>
      </w:r>
    </w:p>
    <w:p w:rsidR="00A37B9C" w:rsidRPr="00A37B9C" w:rsidRDefault="00A37B9C" w:rsidP="009D1396">
      <w:pPr>
        <w:rPr>
          <w:b/>
        </w:rPr>
      </w:pPr>
      <w:r w:rsidRPr="00A37B9C">
        <w:rPr>
          <w:b/>
        </w:rPr>
        <w:t xml:space="preserve">Prosím o potvrzení Vaší účasti na e-mail: </w:t>
      </w:r>
      <w:hyperlink r:id="rId9" w:history="1">
        <w:r w:rsidRPr="00A37B9C">
          <w:rPr>
            <w:rStyle w:val="Hypertextovodkaz"/>
            <w:b/>
          </w:rPr>
          <w:t>eures@lb.mpsv.cz</w:t>
        </w:r>
      </w:hyperlink>
    </w:p>
    <w:p w:rsidR="00AA2300" w:rsidRDefault="00A37B9C">
      <w:pPr>
        <w:rPr>
          <w:b/>
        </w:rPr>
      </w:pPr>
      <w:r w:rsidRPr="00A37B9C">
        <w:rPr>
          <w:b/>
        </w:rPr>
        <w:t>P</w:t>
      </w:r>
      <w:r w:rsidR="00AA2300">
        <w:rPr>
          <w:b/>
        </w:rPr>
        <w:t>ozor! Kapacita semináře omezená!</w:t>
      </w:r>
    </w:p>
    <w:p w:rsidR="00511485" w:rsidRDefault="00511485">
      <w:pPr>
        <w:rPr>
          <w:b/>
        </w:rPr>
      </w:pPr>
    </w:p>
    <w:p w:rsidR="008347E5" w:rsidRPr="00511485" w:rsidRDefault="008347E5">
      <w:pPr>
        <w:rPr>
          <w:b/>
          <w:sz w:val="32"/>
          <w:szCs w:val="32"/>
          <w:u w:val="single"/>
        </w:rPr>
      </w:pPr>
      <w:r w:rsidRPr="00511485">
        <w:rPr>
          <w:b/>
          <w:sz w:val="32"/>
          <w:szCs w:val="32"/>
          <w:u w:val="single"/>
        </w:rPr>
        <w:t xml:space="preserve">Probíraná témata: </w:t>
      </w:r>
    </w:p>
    <w:p w:rsidR="008347E5" w:rsidRPr="00511485" w:rsidRDefault="008347E5" w:rsidP="008347E5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511485">
        <w:rPr>
          <w:b/>
          <w:sz w:val="28"/>
          <w:szCs w:val="28"/>
        </w:rPr>
        <w:t>Vysílání pracovníků – komplexní problém</w:t>
      </w:r>
    </w:p>
    <w:p w:rsidR="008347E5" w:rsidRPr="00511485" w:rsidRDefault="008347E5" w:rsidP="008347E5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511485">
        <w:rPr>
          <w:b/>
          <w:sz w:val="28"/>
          <w:szCs w:val="28"/>
        </w:rPr>
        <w:t>Zvláštní podmínky pro stavebnictví</w:t>
      </w:r>
    </w:p>
    <w:p w:rsidR="008347E5" w:rsidRPr="00511485" w:rsidRDefault="008347E5" w:rsidP="008347E5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511485">
        <w:rPr>
          <w:b/>
          <w:sz w:val="28"/>
          <w:szCs w:val="28"/>
        </w:rPr>
        <w:t>Pracovně – právní podmínky (minimální mzda, sociální a zdravotní pojištění, daně z příjmu,</w:t>
      </w:r>
      <w:r w:rsidR="00511485">
        <w:rPr>
          <w:b/>
          <w:sz w:val="28"/>
          <w:szCs w:val="28"/>
        </w:rPr>
        <w:t xml:space="preserve"> DPH)</w:t>
      </w:r>
    </w:p>
    <w:p w:rsidR="008347E5" w:rsidRPr="00511485" w:rsidRDefault="008347E5" w:rsidP="008347E5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511485">
        <w:rPr>
          <w:b/>
          <w:sz w:val="28"/>
          <w:szCs w:val="28"/>
        </w:rPr>
        <w:t>Ohlášení vyslaných pracovníků</w:t>
      </w:r>
    </w:p>
    <w:p w:rsidR="008347E5" w:rsidRPr="00511485" w:rsidRDefault="008347E5" w:rsidP="008347E5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511485">
        <w:rPr>
          <w:b/>
          <w:sz w:val="28"/>
          <w:szCs w:val="28"/>
        </w:rPr>
        <w:t>Výkon regulované činnosti</w:t>
      </w:r>
    </w:p>
    <w:p w:rsidR="008347E5" w:rsidRPr="00511485" w:rsidRDefault="008347E5" w:rsidP="008347E5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511485">
        <w:rPr>
          <w:b/>
          <w:sz w:val="28"/>
          <w:szCs w:val="28"/>
        </w:rPr>
        <w:t>Novinky vysílání pracovníků</w:t>
      </w:r>
    </w:p>
    <w:p w:rsidR="008347E5" w:rsidRPr="00511485" w:rsidRDefault="008347E5" w:rsidP="008347E5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511485">
        <w:rPr>
          <w:b/>
          <w:sz w:val="28"/>
          <w:szCs w:val="28"/>
        </w:rPr>
        <w:t>Přeshraniční poskytování služeb OSVČ</w:t>
      </w:r>
      <w:r w:rsidR="00511485" w:rsidRPr="00511485">
        <w:rPr>
          <w:b/>
          <w:sz w:val="28"/>
          <w:szCs w:val="28"/>
        </w:rPr>
        <w:t xml:space="preserve"> (sociální a zdravotní pojištění, daně z příjmu, DPH)</w:t>
      </w:r>
    </w:p>
    <w:p w:rsidR="00511485" w:rsidRPr="00511485" w:rsidRDefault="00511485" w:rsidP="008347E5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511485">
        <w:rPr>
          <w:b/>
          <w:sz w:val="28"/>
          <w:szCs w:val="28"/>
        </w:rPr>
        <w:t>Vysílání pracovníků do 3</w:t>
      </w:r>
      <w:r w:rsidR="007027A0">
        <w:rPr>
          <w:b/>
          <w:sz w:val="28"/>
          <w:szCs w:val="28"/>
        </w:rPr>
        <w:t xml:space="preserve">. </w:t>
      </w:r>
      <w:bookmarkStart w:id="0" w:name="_GoBack"/>
      <w:bookmarkEnd w:id="0"/>
      <w:r w:rsidRPr="00511485">
        <w:rPr>
          <w:b/>
          <w:sz w:val="28"/>
          <w:szCs w:val="28"/>
        </w:rPr>
        <w:t>zemí</w:t>
      </w:r>
    </w:p>
    <w:p w:rsidR="00511485" w:rsidRPr="00511485" w:rsidRDefault="00511485" w:rsidP="008347E5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511485">
        <w:rPr>
          <w:b/>
          <w:sz w:val="28"/>
          <w:szCs w:val="28"/>
        </w:rPr>
        <w:t>Případové studie, závěrečné shrnutí</w:t>
      </w:r>
    </w:p>
    <w:p w:rsidR="00511485" w:rsidRPr="00511485" w:rsidRDefault="00511485" w:rsidP="00511485">
      <w:pPr>
        <w:pStyle w:val="Odstavecseseznamem"/>
        <w:rPr>
          <w:b/>
          <w:sz w:val="28"/>
          <w:szCs w:val="28"/>
        </w:rPr>
      </w:pPr>
    </w:p>
    <w:sectPr w:rsidR="00511485" w:rsidRPr="00511485" w:rsidSect="008B1F27">
      <w:headerReference w:type="default" r:id="rId10"/>
      <w:footerReference w:type="default" r:id="rId11"/>
      <w:pgSz w:w="11906" w:h="16838" w:code="9"/>
      <w:pgMar w:top="3402" w:right="1134" w:bottom="1418" w:left="1134" w:header="119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FC" w:rsidRDefault="003335FC" w:rsidP="00D772EE">
      <w:pPr>
        <w:spacing w:after="0" w:line="240" w:lineRule="auto"/>
      </w:pPr>
      <w:r>
        <w:separator/>
      </w:r>
    </w:p>
  </w:endnote>
  <w:endnote w:type="continuationSeparator" w:id="0">
    <w:p w:rsidR="003335FC" w:rsidRDefault="003335FC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D1" w:rsidRPr="00AF3ED1" w:rsidRDefault="00AF3ED1" w:rsidP="00AF3ED1">
    <w:pPr>
      <w:autoSpaceDE w:val="0"/>
      <w:autoSpaceDN w:val="0"/>
      <w:jc w:val="center"/>
      <w:rPr>
        <w:rFonts w:ascii="TimesNewRomanPS-ItalicMT" w:hAnsi="TimesNewRomanPS-ItalicMT"/>
        <w:i/>
        <w:iCs/>
        <w:color w:val="000000"/>
        <w:sz w:val="18"/>
        <w:szCs w:val="18"/>
      </w:rPr>
    </w:pPr>
    <w:r w:rsidRPr="00AF3ED1">
      <w:rPr>
        <w:noProof/>
        <w:sz w:val="18"/>
        <w:szCs w:val="18"/>
        <w:lang w:eastAsia="cs-CZ"/>
      </w:rPr>
      <w:drawing>
        <wp:inline distT="0" distB="0" distL="0" distR="0" wp14:anchorId="3C71F937" wp14:editId="7B7274B0">
          <wp:extent cx="308166" cy="209095"/>
          <wp:effectExtent l="0" t="0" r="0" b="635"/>
          <wp:docPr id="16" name="Obrázek 16" descr="C:\Users\barbora.lavicka\AppData\Local\Microsoft\Windows\Temporary Internet Files\Content.Word\europa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a.lavicka\AppData\Local\Microsoft\Windows\Temporary Internet Files\Content.Word\europa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34" cy="214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3ED1">
      <w:rPr>
        <w:rFonts w:ascii="TimesNewRomanPS-ItalicMT" w:hAnsi="TimesNewRomanPS-ItalicMT"/>
        <w:i/>
        <w:iCs/>
        <w:color w:val="000000"/>
        <w:sz w:val="18"/>
        <w:szCs w:val="18"/>
      </w:rPr>
      <w:t xml:space="preserve">  Tato akce je podpořena z finančních prostředků programu EU pro zaměstnanost a sociální inovace „</w:t>
    </w:r>
    <w:proofErr w:type="spellStart"/>
    <w:r w:rsidRPr="00AF3ED1">
      <w:rPr>
        <w:rFonts w:ascii="TimesNewRomanPS-ItalicMT" w:hAnsi="TimesNewRomanPS-ItalicMT"/>
        <w:i/>
        <w:iCs/>
        <w:color w:val="000000"/>
        <w:sz w:val="18"/>
        <w:szCs w:val="18"/>
      </w:rPr>
      <w:t>EaSI</w:t>
    </w:r>
    <w:proofErr w:type="spellEnd"/>
    <w:r w:rsidRPr="00AF3ED1">
      <w:rPr>
        <w:rFonts w:ascii="TimesNewRomanPS-ItalicMT" w:hAnsi="TimesNewRomanPS-ItalicMT"/>
        <w:i/>
        <w:iCs/>
        <w:color w:val="000000"/>
        <w:sz w:val="18"/>
        <w:szCs w:val="18"/>
      </w:rPr>
      <w:t>“ (2014-2020).</w:t>
    </w:r>
  </w:p>
  <w:p w:rsidR="00AF3ED1" w:rsidRPr="00AF3ED1" w:rsidRDefault="00AF3ED1" w:rsidP="00AF3ED1">
    <w:pPr>
      <w:pStyle w:val="Zpat"/>
      <w:jc w:val="center"/>
      <w:rPr>
        <w:sz w:val="18"/>
        <w:szCs w:val="18"/>
      </w:rPr>
    </w:pPr>
    <w:r w:rsidRPr="00AF3ED1">
      <w:rPr>
        <w:rFonts w:ascii="TimesNewRomanPS-ItalicMT" w:hAnsi="TimesNewRomanPS-ItalicMT"/>
        <w:i/>
        <w:iCs/>
        <w:color w:val="000000"/>
        <w:sz w:val="18"/>
        <w:szCs w:val="18"/>
      </w:rPr>
      <w:t xml:space="preserve">Další informace najdete na adrese: </w:t>
    </w:r>
    <w:hyperlink r:id="rId2" w:history="1">
      <w:r w:rsidRPr="00AF3ED1">
        <w:rPr>
          <w:rStyle w:val="Hypertextovodkaz"/>
          <w:rFonts w:ascii="TimesNewRomanPS-ItalicMT" w:hAnsi="TimesNewRomanPS-ItalicMT"/>
          <w:i/>
          <w:iCs/>
          <w:sz w:val="18"/>
          <w:szCs w:val="18"/>
        </w:rPr>
        <w:t>http://ec.europa.eu/social/main.jsp?catId=1081&amp;langId=de</w:t>
      </w:r>
    </w:hyperlink>
  </w:p>
  <w:p w:rsidR="001362C2" w:rsidRDefault="001362C2" w:rsidP="00966287">
    <w:pPr>
      <w:pStyle w:val="BasicParagraph"/>
      <w:jc w:val="center"/>
      <w:rPr>
        <w:rFonts w:ascii="Calibri" w:hAnsi="Calibri" w:cs="Calibri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FC" w:rsidRDefault="003335FC" w:rsidP="00D772EE">
      <w:pPr>
        <w:spacing w:after="0" w:line="240" w:lineRule="auto"/>
      </w:pPr>
      <w:r>
        <w:separator/>
      </w:r>
    </w:p>
  </w:footnote>
  <w:footnote w:type="continuationSeparator" w:id="0">
    <w:p w:rsidR="003335FC" w:rsidRDefault="003335FC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93" w:rsidRDefault="00BB347D" w:rsidP="00031393">
    <w:pPr>
      <w:pStyle w:val="Zhlav"/>
      <w:rPr>
        <w:noProof/>
        <w:lang w:eastAsia="cs-CZ"/>
      </w:rPr>
    </w:pPr>
    <w:r>
      <w:rPr>
        <w:noProof/>
        <w:lang w:eastAsia="cs-CZ"/>
      </w:rPr>
      <w:t xml:space="preserve">  </w:t>
    </w:r>
    <w:r w:rsidR="008B1F27">
      <w:rPr>
        <w:noProof/>
        <w:lang w:eastAsia="cs-CZ"/>
      </w:rPr>
      <w:drawing>
        <wp:inline distT="0" distB="0" distL="0" distR="0" wp14:anchorId="310DBE1E" wp14:editId="77433FB7">
          <wp:extent cx="2850078" cy="403761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_UP_EU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398" cy="40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</w:t>
    </w:r>
    <w:r w:rsidR="00FB017B">
      <w:rPr>
        <w:noProof/>
        <w:lang w:eastAsia="cs-CZ"/>
      </w:rPr>
      <w:drawing>
        <wp:inline distT="0" distB="0" distL="0" distR="0" wp14:anchorId="69F03FDF" wp14:editId="40CF3989">
          <wp:extent cx="1232293" cy="702624"/>
          <wp:effectExtent l="0" t="0" r="6350" b="2540"/>
          <wp:docPr id="1" name="Obrázek 1" descr="cid:image001.png@01D336A0.49F58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id:image001.png@01D336A0.49F582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6" cy="713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="00FB017B">
      <w:rPr>
        <w:noProof/>
        <w:lang w:eastAsia="cs-CZ"/>
      </w:rPr>
      <w:drawing>
        <wp:inline distT="0" distB="0" distL="0" distR="0" wp14:anchorId="68DF0958" wp14:editId="4F76673C">
          <wp:extent cx="874335" cy="498764"/>
          <wp:effectExtent l="0" t="0" r="0" b="0"/>
          <wp:docPr id="3" name="Obrázek 3" descr="E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EN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35" cy="498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F9E">
      <w:rPr>
        <w:noProof/>
        <w:lang w:eastAsia="cs-CZ"/>
      </w:rPr>
      <w:drawing>
        <wp:inline distT="0" distB="0" distL="0" distR="0" wp14:anchorId="0C6342B7" wp14:editId="570318C2">
          <wp:extent cx="593766" cy="593766"/>
          <wp:effectExtent l="0" t="0" r="0" b="0"/>
          <wp:docPr id="13" name="Obrázek 13" descr="U:\Desktop\LogoHKC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:\Desktop\LogoHKCR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24" cy="593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6F9E" w:rsidRDefault="007C6F9E" w:rsidP="00031393">
    <w:pPr>
      <w:pStyle w:val="Zhlav"/>
      <w:jc w:val="right"/>
      <w:rPr>
        <w:noProof/>
        <w:lang w:eastAsia="cs-CZ"/>
      </w:rPr>
    </w:pPr>
  </w:p>
  <w:p w:rsidR="007C6F9E" w:rsidRPr="00AF3ED1" w:rsidRDefault="00031393" w:rsidP="00AF3ED1">
    <w:pPr>
      <w:pStyle w:val="Zhlav"/>
      <w:jc w:val="right"/>
    </w:pPr>
    <w:r>
      <w:rPr>
        <w:noProof/>
        <w:lang w:eastAsia="cs-CZ"/>
      </w:rPr>
      <w:drawing>
        <wp:inline distT="0" distB="0" distL="0" distR="0" wp14:anchorId="6AC695FF" wp14:editId="5F7547CE">
          <wp:extent cx="233907" cy="1518813"/>
          <wp:effectExtent l="5397" t="0" r="318" b="317"/>
          <wp:docPr id="10" name="Obrázek 10" descr="cid:image001.png@01D336A2.BC6F77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id:image001.png@01D336A2.BC6F77E0"/>
                  <pic:cNvPicPr>
                    <a:picLocks noChangeAspect="1" noChangeArrowheads="1"/>
                  </pic:cNvPicPr>
                </pic:nvPicPr>
                <pic:blipFill>
                  <a:blip r:embed="rId7" r:link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34267" cy="1521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3ED1" w:rsidRDefault="00AF3ED1" w:rsidP="007C6F9E">
    <w:pPr>
      <w:spacing w:after="0" w:line="240" w:lineRule="atLeast"/>
      <w:jc w:val="center"/>
      <w:rPr>
        <w:rFonts w:ascii="Calibri" w:hAnsi="Calibri" w:cs="Calibri"/>
        <w:color w:val="575756"/>
        <w:sz w:val="18"/>
        <w:szCs w:val="18"/>
      </w:rPr>
    </w:pPr>
  </w:p>
  <w:p w:rsidR="00966287" w:rsidRPr="007C6F9E" w:rsidRDefault="00AF3ED1" w:rsidP="007C6F9E">
    <w:pPr>
      <w:spacing w:after="0" w:line="240" w:lineRule="atLeast"/>
      <w:jc w:val="center"/>
      <w:rPr>
        <w:rFonts w:ascii="Calibri" w:hAnsi="Calibri" w:cs="Calibri"/>
        <w:color w:val="575756"/>
        <w:sz w:val="18"/>
        <w:szCs w:val="18"/>
      </w:rPr>
    </w:pPr>
    <w:r w:rsidRPr="007C6F9E">
      <w:rPr>
        <w:rFonts w:ascii="Calibri" w:hAnsi="Calibri" w:cs="Calibri"/>
        <w:color w:val="575756"/>
        <w:sz w:val="18"/>
        <w:szCs w:val="18"/>
      </w:rPr>
      <w:t xml:space="preserve">ÚP ČR Krajská pobočka pro </w:t>
    </w:r>
    <w:proofErr w:type="gramStart"/>
    <w:r w:rsidRPr="007C6F9E">
      <w:rPr>
        <w:rFonts w:ascii="Calibri" w:hAnsi="Calibri" w:cs="Calibri"/>
        <w:color w:val="575756"/>
        <w:sz w:val="18"/>
        <w:szCs w:val="18"/>
      </w:rPr>
      <w:t>Liberec</w:t>
    </w:r>
    <w:r>
      <w:rPr>
        <w:rFonts w:ascii="Calibri" w:hAnsi="Calibri" w:cs="Calibri"/>
        <w:color w:val="575756"/>
        <w:sz w:val="18"/>
        <w:szCs w:val="18"/>
      </w:rPr>
      <w:t xml:space="preserve">, </w:t>
    </w:r>
    <w:r w:rsidRPr="007C6F9E">
      <w:rPr>
        <w:rFonts w:ascii="Calibri" w:hAnsi="Calibri" w:cs="Calibri"/>
        <w:color w:val="575756"/>
        <w:sz w:val="18"/>
        <w:szCs w:val="18"/>
      </w:rPr>
      <w:t xml:space="preserve"> </w:t>
    </w:r>
    <w:r w:rsidR="00850DE9" w:rsidRPr="007C6F9E">
      <w:rPr>
        <w:rFonts w:ascii="Calibri" w:hAnsi="Calibri" w:cs="Calibri"/>
        <w:color w:val="575756"/>
        <w:sz w:val="18"/>
        <w:szCs w:val="18"/>
      </w:rPr>
      <w:t>Dr.</w:t>
    </w:r>
    <w:proofErr w:type="gramEnd"/>
    <w:r w:rsidR="00850DE9" w:rsidRPr="007C6F9E">
      <w:rPr>
        <w:rFonts w:ascii="Calibri" w:hAnsi="Calibri" w:cs="Calibri"/>
        <w:color w:val="575756"/>
        <w:sz w:val="18"/>
        <w:szCs w:val="18"/>
      </w:rPr>
      <w:t xml:space="preserve"> Milady Horákové 580/7 | 46</w:t>
    </w:r>
    <w:r w:rsidR="00FB017B" w:rsidRPr="007C6F9E">
      <w:rPr>
        <w:rFonts w:ascii="Calibri" w:hAnsi="Calibri" w:cs="Calibri"/>
        <w:color w:val="575756"/>
        <w:sz w:val="18"/>
        <w:szCs w:val="18"/>
      </w:rPr>
      <w:t xml:space="preserve">0 01 Liberec | </w:t>
    </w:r>
    <w:hyperlink r:id="rId9" w:history="1">
      <w:r w:rsidR="00031393" w:rsidRPr="007C6F9E">
        <w:rPr>
          <w:rStyle w:val="Hypertextovodkaz"/>
          <w:rFonts w:ascii="Calibri" w:hAnsi="Calibri" w:cs="Calibri"/>
          <w:sz w:val="18"/>
          <w:szCs w:val="18"/>
        </w:rPr>
        <w:t>www.uradprace.cz</w:t>
      </w:r>
    </w:hyperlink>
  </w:p>
  <w:p w:rsidR="00966287" w:rsidRDefault="00966287" w:rsidP="009662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81B"/>
    <w:multiLevelType w:val="hybridMultilevel"/>
    <w:tmpl w:val="6422DEEA"/>
    <w:lvl w:ilvl="0" w:tplc="5D004CF2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25" w:hanging="360"/>
      </w:pPr>
    </w:lvl>
    <w:lvl w:ilvl="2" w:tplc="0405001B" w:tentative="1">
      <w:start w:val="1"/>
      <w:numFmt w:val="lowerRoman"/>
      <w:lvlText w:val="%3."/>
      <w:lvlJc w:val="right"/>
      <w:pPr>
        <w:ind w:left="4245" w:hanging="180"/>
      </w:pPr>
    </w:lvl>
    <w:lvl w:ilvl="3" w:tplc="0405000F" w:tentative="1">
      <w:start w:val="1"/>
      <w:numFmt w:val="decimal"/>
      <w:lvlText w:val="%4."/>
      <w:lvlJc w:val="left"/>
      <w:pPr>
        <w:ind w:left="4965" w:hanging="360"/>
      </w:pPr>
    </w:lvl>
    <w:lvl w:ilvl="4" w:tplc="04050019" w:tentative="1">
      <w:start w:val="1"/>
      <w:numFmt w:val="lowerLetter"/>
      <w:lvlText w:val="%5."/>
      <w:lvlJc w:val="left"/>
      <w:pPr>
        <w:ind w:left="5685" w:hanging="360"/>
      </w:pPr>
    </w:lvl>
    <w:lvl w:ilvl="5" w:tplc="0405001B" w:tentative="1">
      <w:start w:val="1"/>
      <w:numFmt w:val="lowerRoman"/>
      <w:lvlText w:val="%6."/>
      <w:lvlJc w:val="right"/>
      <w:pPr>
        <w:ind w:left="6405" w:hanging="180"/>
      </w:pPr>
    </w:lvl>
    <w:lvl w:ilvl="6" w:tplc="0405000F" w:tentative="1">
      <w:start w:val="1"/>
      <w:numFmt w:val="decimal"/>
      <w:lvlText w:val="%7."/>
      <w:lvlJc w:val="left"/>
      <w:pPr>
        <w:ind w:left="7125" w:hanging="360"/>
      </w:pPr>
    </w:lvl>
    <w:lvl w:ilvl="7" w:tplc="04050019" w:tentative="1">
      <w:start w:val="1"/>
      <w:numFmt w:val="lowerLetter"/>
      <w:lvlText w:val="%8."/>
      <w:lvlJc w:val="left"/>
      <w:pPr>
        <w:ind w:left="7845" w:hanging="360"/>
      </w:pPr>
    </w:lvl>
    <w:lvl w:ilvl="8" w:tplc="040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33573C14"/>
    <w:multiLevelType w:val="hybridMultilevel"/>
    <w:tmpl w:val="FA50866E"/>
    <w:lvl w:ilvl="0" w:tplc="B3A8D8DC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65" w:hanging="360"/>
      </w:pPr>
    </w:lvl>
    <w:lvl w:ilvl="2" w:tplc="0405001B" w:tentative="1">
      <w:start w:val="1"/>
      <w:numFmt w:val="lowerRoman"/>
      <w:lvlText w:val="%3."/>
      <w:lvlJc w:val="right"/>
      <w:pPr>
        <w:ind w:left="4185" w:hanging="180"/>
      </w:pPr>
    </w:lvl>
    <w:lvl w:ilvl="3" w:tplc="0405000F" w:tentative="1">
      <w:start w:val="1"/>
      <w:numFmt w:val="decimal"/>
      <w:lvlText w:val="%4."/>
      <w:lvlJc w:val="left"/>
      <w:pPr>
        <w:ind w:left="4905" w:hanging="360"/>
      </w:pPr>
    </w:lvl>
    <w:lvl w:ilvl="4" w:tplc="04050019" w:tentative="1">
      <w:start w:val="1"/>
      <w:numFmt w:val="lowerLetter"/>
      <w:lvlText w:val="%5."/>
      <w:lvlJc w:val="left"/>
      <w:pPr>
        <w:ind w:left="5625" w:hanging="360"/>
      </w:pPr>
    </w:lvl>
    <w:lvl w:ilvl="5" w:tplc="0405001B" w:tentative="1">
      <w:start w:val="1"/>
      <w:numFmt w:val="lowerRoman"/>
      <w:lvlText w:val="%6."/>
      <w:lvlJc w:val="right"/>
      <w:pPr>
        <w:ind w:left="6345" w:hanging="180"/>
      </w:pPr>
    </w:lvl>
    <w:lvl w:ilvl="6" w:tplc="0405000F" w:tentative="1">
      <w:start w:val="1"/>
      <w:numFmt w:val="decimal"/>
      <w:lvlText w:val="%7."/>
      <w:lvlJc w:val="left"/>
      <w:pPr>
        <w:ind w:left="7065" w:hanging="360"/>
      </w:pPr>
    </w:lvl>
    <w:lvl w:ilvl="7" w:tplc="04050019" w:tentative="1">
      <w:start w:val="1"/>
      <w:numFmt w:val="lowerLetter"/>
      <w:lvlText w:val="%8."/>
      <w:lvlJc w:val="left"/>
      <w:pPr>
        <w:ind w:left="7785" w:hanging="360"/>
      </w:pPr>
    </w:lvl>
    <w:lvl w:ilvl="8" w:tplc="0405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">
    <w:nsid w:val="34042A7E"/>
    <w:multiLevelType w:val="hybridMultilevel"/>
    <w:tmpl w:val="A6245782"/>
    <w:lvl w:ilvl="0" w:tplc="9B082CA2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25" w:hanging="360"/>
      </w:pPr>
    </w:lvl>
    <w:lvl w:ilvl="2" w:tplc="0405001B" w:tentative="1">
      <w:start w:val="1"/>
      <w:numFmt w:val="lowerRoman"/>
      <w:lvlText w:val="%3."/>
      <w:lvlJc w:val="right"/>
      <w:pPr>
        <w:ind w:left="4245" w:hanging="180"/>
      </w:pPr>
    </w:lvl>
    <w:lvl w:ilvl="3" w:tplc="0405000F" w:tentative="1">
      <w:start w:val="1"/>
      <w:numFmt w:val="decimal"/>
      <w:lvlText w:val="%4."/>
      <w:lvlJc w:val="left"/>
      <w:pPr>
        <w:ind w:left="4965" w:hanging="360"/>
      </w:pPr>
    </w:lvl>
    <w:lvl w:ilvl="4" w:tplc="04050019" w:tentative="1">
      <w:start w:val="1"/>
      <w:numFmt w:val="lowerLetter"/>
      <w:lvlText w:val="%5."/>
      <w:lvlJc w:val="left"/>
      <w:pPr>
        <w:ind w:left="5685" w:hanging="360"/>
      </w:pPr>
    </w:lvl>
    <w:lvl w:ilvl="5" w:tplc="0405001B" w:tentative="1">
      <w:start w:val="1"/>
      <w:numFmt w:val="lowerRoman"/>
      <w:lvlText w:val="%6."/>
      <w:lvlJc w:val="right"/>
      <w:pPr>
        <w:ind w:left="6405" w:hanging="180"/>
      </w:pPr>
    </w:lvl>
    <w:lvl w:ilvl="6" w:tplc="0405000F" w:tentative="1">
      <w:start w:val="1"/>
      <w:numFmt w:val="decimal"/>
      <w:lvlText w:val="%7."/>
      <w:lvlJc w:val="left"/>
      <w:pPr>
        <w:ind w:left="7125" w:hanging="360"/>
      </w:pPr>
    </w:lvl>
    <w:lvl w:ilvl="7" w:tplc="04050019" w:tentative="1">
      <w:start w:val="1"/>
      <w:numFmt w:val="lowerLetter"/>
      <w:lvlText w:val="%8."/>
      <w:lvlJc w:val="left"/>
      <w:pPr>
        <w:ind w:left="7845" w:hanging="360"/>
      </w:pPr>
    </w:lvl>
    <w:lvl w:ilvl="8" w:tplc="040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>
    <w:nsid w:val="4192423C"/>
    <w:multiLevelType w:val="hybridMultilevel"/>
    <w:tmpl w:val="3AAC2D82"/>
    <w:lvl w:ilvl="0" w:tplc="D77C4234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25" w:hanging="360"/>
      </w:pPr>
    </w:lvl>
    <w:lvl w:ilvl="2" w:tplc="0405001B" w:tentative="1">
      <w:start w:val="1"/>
      <w:numFmt w:val="lowerRoman"/>
      <w:lvlText w:val="%3."/>
      <w:lvlJc w:val="right"/>
      <w:pPr>
        <w:ind w:left="4245" w:hanging="180"/>
      </w:pPr>
    </w:lvl>
    <w:lvl w:ilvl="3" w:tplc="0405000F" w:tentative="1">
      <w:start w:val="1"/>
      <w:numFmt w:val="decimal"/>
      <w:lvlText w:val="%4."/>
      <w:lvlJc w:val="left"/>
      <w:pPr>
        <w:ind w:left="4965" w:hanging="360"/>
      </w:pPr>
    </w:lvl>
    <w:lvl w:ilvl="4" w:tplc="04050019" w:tentative="1">
      <w:start w:val="1"/>
      <w:numFmt w:val="lowerLetter"/>
      <w:lvlText w:val="%5."/>
      <w:lvlJc w:val="left"/>
      <w:pPr>
        <w:ind w:left="5685" w:hanging="360"/>
      </w:pPr>
    </w:lvl>
    <w:lvl w:ilvl="5" w:tplc="0405001B" w:tentative="1">
      <w:start w:val="1"/>
      <w:numFmt w:val="lowerRoman"/>
      <w:lvlText w:val="%6."/>
      <w:lvlJc w:val="right"/>
      <w:pPr>
        <w:ind w:left="6405" w:hanging="180"/>
      </w:pPr>
    </w:lvl>
    <w:lvl w:ilvl="6" w:tplc="0405000F" w:tentative="1">
      <w:start w:val="1"/>
      <w:numFmt w:val="decimal"/>
      <w:lvlText w:val="%7."/>
      <w:lvlJc w:val="left"/>
      <w:pPr>
        <w:ind w:left="7125" w:hanging="360"/>
      </w:pPr>
    </w:lvl>
    <w:lvl w:ilvl="7" w:tplc="04050019" w:tentative="1">
      <w:start w:val="1"/>
      <w:numFmt w:val="lowerLetter"/>
      <w:lvlText w:val="%8."/>
      <w:lvlJc w:val="left"/>
      <w:pPr>
        <w:ind w:left="7845" w:hanging="360"/>
      </w:pPr>
    </w:lvl>
    <w:lvl w:ilvl="8" w:tplc="040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4">
    <w:nsid w:val="47BA7A8A"/>
    <w:multiLevelType w:val="hybridMultilevel"/>
    <w:tmpl w:val="6298C3B4"/>
    <w:lvl w:ilvl="0" w:tplc="BF14F4C8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65" w:hanging="360"/>
      </w:pPr>
    </w:lvl>
    <w:lvl w:ilvl="2" w:tplc="0405001B" w:tentative="1">
      <w:start w:val="1"/>
      <w:numFmt w:val="lowerRoman"/>
      <w:lvlText w:val="%3."/>
      <w:lvlJc w:val="right"/>
      <w:pPr>
        <w:ind w:left="4185" w:hanging="180"/>
      </w:pPr>
    </w:lvl>
    <w:lvl w:ilvl="3" w:tplc="0405000F" w:tentative="1">
      <w:start w:val="1"/>
      <w:numFmt w:val="decimal"/>
      <w:lvlText w:val="%4."/>
      <w:lvlJc w:val="left"/>
      <w:pPr>
        <w:ind w:left="4905" w:hanging="360"/>
      </w:pPr>
    </w:lvl>
    <w:lvl w:ilvl="4" w:tplc="04050019" w:tentative="1">
      <w:start w:val="1"/>
      <w:numFmt w:val="lowerLetter"/>
      <w:lvlText w:val="%5."/>
      <w:lvlJc w:val="left"/>
      <w:pPr>
        <w:ind w:left="5625" w:hanging="360"/>
      </w:pPr>
    </w:lvl>
    <w:lvl w:ilvl="5" w:tplc="0405001B" w:tentative="1">
      <w:start w:val="1"/>
      <w:numFmt w:val="lowerRoman"/>
      <w:lvlText w:val="%6."/>
      <w:lvlJc w:val="right"/>
      <w:pPr>
        <w:ind w:left="6345" w:hanging="180"/>
      </w:pPr>
    </w:lvl>
    <w:lvl w:ilvl="6" w:tplc="0405000F" w:tentative="1">
      <w:start w:val="1"/>
      <w:numFmt w:val="decimal"/>
      <w:lvlText w:val="%7."/>
      <w:lvlJc w:val="left"/>
      <w:pPr>
        <w:ind w:left="7065" w:hanging="360"/>
      </w:pPr>
    </w:lvl>
    <w:lvl w:ilvl="7" w:tplc="04050019" w:tentative="1">
      <w:start w:val="1"/>
      <w:numFmt w:val="lowerLetter"/>
      <w:lvlText w:val="%8."/>
      <w:lvlJc w:val="left"/>
      <w:pPr>
        <w:ind w:left="7785" w:hanging="360"/>
      </w:pPr>
    </w:lvl>
    <w:lvl w:ilvl="8" w:tplc="0405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5">
    <w:nsid w:val="4C701B24"/>
    <w:multiLevelType w:val="hybridMultilevel"/>
    <w:tmpl w:val="00DC3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22F1A"/>
    <w:multiLevelType w:val="hybridMultilevel"/>
    <w:tmpl w:val="E19E1FF8"/>
    <w:lvl w:ilvl="0" w:tplc="E9E80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7CAB"/>
    <w:multiLevelType w:val="hybridMultilevel"/>
    <w:tmpl w:val="3E3CF9E4"/>
    <w:lvl w:ilvl="0" w:tplc="865AD0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53"/>
    <w:rsid w:val="00031393"/>
    <w:rsid w:val="00077E53"/>
    <w:rsid w:val="00107310"/>
    <w:rsid w:val="001362C2"/>
    <w:rsid w:val="00280737"/>
    <w:rsid w:val="002D7F81"/>
    <w:rsid w:val="003335FC"/>
    <w:rsid w:val="00371990"/>
    <w:rsid w:val="003D7497"/>
    <w:rsid w:val="00511485"/>
    <w:rsid w:val="00594AB6"/>
    <w:rsid w:val="007027A0"/>
    <w:rsid w:val="007C6F9E"/>
    <w:rsid w:val="008347E5"/>
    <w:rsid w:val="00845108"/>
    <w:rsid w:val="00850DE9"/>
    <w:rsid w:val="00882B43"/>
    <w:rsid w:val="0089690C"/>
    <w:rsid w:val="008B1F27"/>
    <w:rsid w:val="00966287"/>
    <w:rsid w:val="009D1396"/>
    <w:rsid w:val="009D674C"/>
    <w:rsid w:val="00A37B9C"/>
    <w:rsid w:val="00A816B8"/>
    <w:rsid w:val="00AA2300"/>
    <w:rsid w:val="00AC2CBA"/>
    <w:rsid w:val="00AC4E0D"/>
    <w:rsid w:val="00AF3ED1"/>
    <w:rsid w:val="00BB347D"/>
    <w:rsid w:val="00CD2914"/>
    <w:rsid w:val="00D772EE"/>
    <w:rsid w:val="00EC75C8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2E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2E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ures@lb.mpsv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social/main.jsp?catId=1081&amp;langId=de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36A2.BC6F77E0" TargetMode="External"/><Relationship Id="rId3" Type="http://schemas.openxmlformats.org/officeDocument/2006/relationships/image" Target="cid:image001.png@01D336A0.49F58210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image" Target="cid:image001.png@01D336A0.E233CFF0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www.uradpra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pacakova.IDENTITY\AppData\Local\Temp\Temp1_Logomanu&#225;l%20&#218;P%20&#268;R.zip\Logomanu&#225;l%20&#218;P%20&#268;R\&#353;ablony%20ESF\HLAVICKOVY_PAPIR_KRP_NI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1A46-7FAB-4101-B3A1-28A7A637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HLAVICKOVY_PAPIR_KRP_NIP</Template>
  <TotalTime>113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Pacáková Radka Bc. (KV)</dc:creator>
  <cp:lastModifiedBy>Barbora Kočnarová</cp:lastModifiedBy>
  <cp:revision>9</cp:revision>
  <cp:lastPrinted>2017-09-26T07:54:00Z</cp:lastPrinted>
  <dcterms:created xsi:type="dcterms:W3CDTF">2017-09-26T06:11:00Z</dcterms:created>
  <dcterms:modified xsi:type="dcterms:W3CDTF">2017-10-04T11:09:00Z</dcterms:modified>
</cp:coreProperties>
</file>